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2D" w:rsidRPr="0054335C" w:rsidRDefault="0054335C" w:rsidP="005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35C">
        <w:rPr>
          <w:rFonts w:ascii="Times New Roman" w:hAnsi="Times New Roman" w:cs="Times New Roman"/>
          <w:sz w:val="28"/>
          <w:szCs w:val="28"/>
        </w:rPr>
        <w:t>Утверждаю:</w:t>
      </w:r>
    </w:p>
    <w:p w:rsidR="0054335C" w:rsidRPr="0054335C" w:rsidRDefault="0054335C" w:rsidP="005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35C">
        <w:rPr>
          <w:rFonts w:ascii="Times New Roman" w:hAnsi="Times New Roman" w:cs="Times New Roman"/>
          <w:sz w:val="28"/>
          <w:szCs w:val="28"/>
        </w:rPr>
        <w:t>Директор МБУ «КЦСОН»</w:t>
      </w:r>
    </w:p>
    <w:p w:rsidR="0054335C" w:rsidRPr="0054335C" w:rsidRDefault="0054335C" w:rsidP="005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335C">
        <w:rPr>
          <w:rFonts w:ascii="Times New Roman" w:hAnsi="Times New Roman" w:cs="Times New Roman"/>
          <w:sz w:val="28"/>
          <w:szCs w:val="28"/>
        </w:rPr>
        <w:t>__________О.Ю.Юсупова</w:t>
      </w:r>
      <w:proofErr w:type="spellEnd"/>
    </w:p>
    <w:p w:rsidR="0054335C" w:rsidRDefault="0054335C" w:rsidP="005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35C">
        <w:rPr>
          <w:rFonts w:ascii="Times New Roman" w:hAnsi="Times New Roman" w:cs="Times New Roman"/>
          <w:sz w:val="28"/>
          <w:szCs w:val="28"/>
        </w:rPr>
        <w:t>«__</w:t>
      </w:r>
      <w:r w:rsidR="00A544BF">
        <w:rPr>
          <w:rFonts w:ascii="Times New Roman" w:hAnsi="Times New Roman" w:cs="Times New Roman"/>
          <w:sz w:val="28"/>
          <w:szCs w:val="28"/>
        </w:rPr>
        <w:t>_</w:t>
      </w:r>
      <w:r w:rsidRPr="0054335C">
        <w:rPr>
          <w:rFonts w:ascii="Times New Roman" w:hAnsi="Times New Roman" w:cs="Times New Roman"/>
          <w:sz w:val="28"/>
          <w:szCs w:val="28"/>
        </w:rPr>
        <w:t>_»__</w:t>
      </w:r>
      <w:r w:rsidR="00A544BF">
        <w:rPr>
          <w:rFonts w:ascii="Times New Roman" w:hAnsi="Times New Roman" w:cs="Times New Roman"/>
          <w:sz w:val="28"/>
          <w:szCs w:val="28"/>
        </w:rPr>
        <w:t>___</w:t>
      </w:r>
      <w:r w:rsidR="00254881">
        <w:rPr>
          <w:rFonts w:ascii="Times New Roman" w:hAnsi="Times New Roman" w:cs="Times New Roman"/>
          <w:sz w:val="28"/>
          <w:szCs w:val="28"/>
        </w:rPr>
        <w:t>_______2019</w:t>
      </w:r>
      <w:r w:rsidRPr="005433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5C" w:rsidRDefault="0054335C" w:rsidP="005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35C" w:rsidRDefault="0054335C" w:rsidP="00543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35C" w:rsidRPr="005C05BB" w:rsidRDefault="0054335C" w:rsidP="0054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B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4335C" w:rsidRDefault="0054335C" w:rsidP="00543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 МБУ «КЦСОН администрации Пировского района».</w:t>
      </w:r>
    </w:p>
    <w:tbl>
      <w:tblPr>
        <w:tblStyle w:val="a4"/>
        <w:tblW w:w="0" w:type="auto"/>
        <w:tblLook w:val="04A0"/>
      </w:tblPr>
      <w:tblGrid>
        <w:gridCol w:w="861"/>
        <w:gridCol w:w="3944"/>
        <w:gridCol w:w="1839"/>
        <w:gridCol w:w="2927"/>
      </w:tblGrid>
      <w:tr w:rsidR="0054335C" w:rsidTr="00A544BF">
        <w:tc>
          <w:tcPr>
            <w:tcW w:w="861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4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9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27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4335C" w:rsidTr="00A544BF">
        <w:tc>
          <w:tcPr>
            <w:tcW w:w="861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исследования (анкетирование) степени удовлетворенности клиентов, качеством предост</w:t>
            </w:r>
            <w:r w:rsidR="00254881">
              <w:rPr>
                <w:rFonts w:ascii="Times New Roman" w:hAnsi="Times New Roman" w:cs="Times New Roman"/>
                <w:sz w:val="28"/>
                <w:szCs w:val="28"/>
              </w:rPr>
              <w:t>авления услуг (ОСО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специалисты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35C" w:rsidTr="00A544BF">
        <w:tc>
          <w:tcPr>
            <w:tcW w:w="861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деятельности учреждении, порядке и правилах предоставления услуг гражданам пожилого возраста и инвалидов (размещено на информационных стендах, разработка и раздача информационного материала)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специалисты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54335C" w:rsidTr="00A544BF">
        <w:tc>
          <w:tcPr>
            <w:tcW w:w="861" w:type="dxa"/>
          </w:tcPr>
          <w:p w:rsidR="0054335C" w:rsidRPr="0054335C" w:rsidRDefault="0054335C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учреждениями, общественными организациями по вопросам информирования населения о предоставлении социальных услуг гражданам пожилого возраста и инвалидов.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специалисты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54335C" w:rsidTr="00A544BF">
        <w:tc>
          <w:tcPr>
            <w:tcW w:w="861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(районная газета «Заря», местное телестудия «Новый век», размещение информации на официальном сайте Учреждения.</w:t>
            </w:r>
            <w:proofErr w:type="gramEnd"/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4335C" w:rsidTr="00A544BF">
        <w:tc>
          <w:tcPr>
            <w:tcW w:w="861" w:type="dxa"/>
          </w:tcPr>
          <w:p w:rsidR="0054335C" w:rsidRPr="0054335C" w:rsidRDefault="009000A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семинары и 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чебы со специалистами по СР и социальными работниками по системе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услуг. Ведется методическая работа в учреждении.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  <w:tr w:rsidR="0054335C" w:rsidTr="00A544BF">
        <w:tc>
          <w:tcPr>
            <w:tcW w:w="861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44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совещания с заведующими отделениями на тему «Повышения качества услуг и эффективности их предоставления»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35C" w:rsidTr="00A544BF">
        <w:tc>
          <w:tcPr>
            <w:tcW w:w="861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4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по СР и социальных работников (семинары, курсы повышения квалификации</w:t>
            </w:r>
            <w:r w:rsidR="00295E65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видеоконференциях, </w:t>
            </w:r>
            <w:proofErr w:type="spellStart"/>
            <w:r w:rsidR="00295E6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295E65">
              <w:rPr>
                <w:rFonts w:ascii="Times New Roman" w:hAnsi="Times New Roman" w:cs="Times New Roman"/>
                <w:sz w:val="28"/>
                <w:szCs w:val="28"/>
              </w:rPr>
              <w:t>, обучающих семинарах, участие специалистов в конкурсах проф</w:t>
            </w:r>
            <w:proofErr w:type="gramStart"/>
            <w:r w:rsidR="00295E6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95E65">
              <w:rPr>
                <w:rFonts w:ascii="Times New Roman" w:hAnsi="Times New Roman" w:cs="Times New Roman"/>
                <w:sz w:val="28"/>
                <w:szCs w:val="28"/>
              </w:rPr>
              <w:t>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9" w:type="dxa"/>
          </w:tcPr>
          <w:p w:rsidR="0054335C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54335C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000A9" w:rsidTr="00A544BF">
        <w:tc>
          <w:tcPr>
            <w:tcW w:w="861" w:type="dxa"/>
          </w:tcPr>
          <w:p w:rsidR="009000A9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4" w:type="dxa"/>
          </w:tcPr>
          <w:p w:rsidR="009000A9" w:rsidRPr="0054335C" w:rsidRDefault="00F41F47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учреждения</w:t>
            </w:r>
          </w:p>
        </w:tc>
        <w:tc>
          <w:tcPr>
            <w:tcW w:w="1839" w:type="dxa"/>
          </w:tcPr>
          <w:p w:rsidR="009000A9" w:rsidRPr="0054335C" w:rsidRDefault="00254881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7" w:type="dxa"/>
          </w:tcPr>
          <w:p w:rsidR="009000A9" w:rsidRPr="0054335C" w:rsidRDefault="00147138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1F47" w:rsidTr="00A544BF">
        <w:tc>
          <w:tcPr>
            <w:tcW w:w="861" w:type="dxa"/>
          </w:tcPr>
          <w:p w:rsidR="00F41F47" w:rsidRPr="0054335C" w:rsidRDefault="00147138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4" w:type="dxa"/>
          </w:tcPr>
          <w:p w:rsidR="00F41F47" w:rsidRPr="0054335C" w:rsidRDefault="00147138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предоставления социальных услуг</w:t>
            </w:r>
          </w:p>
        </w:tc>
        <w:tc>
          <w:tcPr>
            <w:tcW w:w="1839" w:type="dxa"/>
          </w:tcPr>
          <w:p w:rsidR="00F41F47" w:rsidRPr="0054335C" w:rsidRDefault="00147138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F41F47" w:rsidRPr="0054335C" w:rsidRDefault="00147138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940B34" w:rsidTr="00A544BF">
        <w:tc>
          <w:tcPr>
            <w:tcW w:w="861" w:type="dxa"/>
          </w:tcPr>
          <w:p w:rsidR="00940B34" w:rsidRDefault="00940B34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4" w:type="dxa"/>
          </w:tcPr>
          <w:p w:rsidR="00940B34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700DCC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дополнительных социальных услу</w:t>
            </w:r>
            <w:proofErr w:type="gramStart"/>
            <w:r w:rsidR="00700D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1839" w:type="dxa"/>
          </w:tcPr>
          <w:p w:rsidR="00940B34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940B34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специалисты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470AE" w:rsidTr="00A544BF">
        <w:tc>
          <w:tcPr>
            <w:tcW w:w="861" w:type="dxa"/>
          </w:tcPr>
          <w:p w:rsidR="00F470AE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4" w:type="dxa"/>
          </w:tcPr>
          <w:p w:rsidR="00F470AE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развитию социального партнерства с коммерческим сектором и некоммерческими организациями, привлечение волонтеров и спонсорской помощи</w:t>
            </w:r>
          </w:p>
        </w:tc>
        <w:tc>
          <w:tcPr>
            <w:tcW w:w="1839" w:type="dxa"/>
          </w:tcPr>
          <w:p w:rsidR="00F470AE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F470AE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  <w:tr w:rsidR="00F470AE" w:rsidTr="00A544BF">
        <w:tc>
          <w:tcPr>
            <w:tcW w:w="861" w:type="dxa"/>
          </w:tcPr>
          <w:p w:rsidR="00F470AE" w:rsidRDefault="00F470A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4" w:type="dxa"/>
          </w:tcPr>
          <w:p w:rsidR="00F470AE" w:rsidRDefault="003A0EEB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Попечительских советов при учреждениях</w:t>
            </w:r>
          </w:p>
        </w:tc>
        <w:tc>
          <w:tcPr>
            <w:tcW w:w="1839" w:type="dxa"/>
          </w:tcPr>
          <w:p w:rsidR="00F470AE" w:rsidRDefault="003A0EEB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3DC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7" w:type="dxa"/>
          </w:tcPr>
          <w:p w:rsidR="00F470AE" w:rsidRDefault="003A0EEB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A0EEB" w:rsidTr="00A544BF">
        <w:tc>
          <w:tcPr>
            <w:tcW w:w="861" w:type="dxa"/>
          </w:tcPr>
          <w:p w:rsidR="003A0EEB" w:rsidRDefault="003A0EEB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4" w:type="dxa"/>
          </w:tcPr>
          <w:p w:rsidR="003A0EEB" w:rsidRDefault="008B00AA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общественным организациям, членам Общественного совета при министерстве и ОСЗН при проведении независимой оценки качества и эффективности деятельности учреждений</w:t>
            </w:r>
          </w:p>
        </w:tc>
        <w:tc>
          <w:tcPr>
            <w:tcW w:w="1839" w:type="dxa"/>
          </w:tcPr>
          <w:p w:rsidR="003A0EEB" w:rsidRDefault="008B00AA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3A0EEB" w:rsidRDefault="008F6E0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6E0E" w:rsidTr="00A544BF">
        <w:tc>
          <w:tcPr>
            <w:tcW w:w="861" w:type="dxa"/>
          </w:tcPr>
          <w:p w:rsidR="008F6E0E" w:rsidRDefault="008F6E0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44" w:type="dxa"/>
          </w:tcPr>
          <w:p w:rsidR="008F6E0E" w:rsidRDefault="002610B9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C34B5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C34B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подразделений учреждения</w:t>
            </w:r>
          </w:p>
        </w:tc>
        <w:tc>
          <w:tcPr>
            <w:tcW w:w="1839" w:type="dxa"/>
          </w:tcPr>
          <w:p w:rsidR="008F6E0E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8F6E0E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D1080" w:rsidTr="00A544BF">
        <w:tc>
          <w:tcPr>
            <w:tcW w:w="861" w:type="dxa"/>
          </w:tcPr>
          <w:p w:rsidR="00CD1080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44" w:type="dxa"/>
          </w:tcPr>
          <w:p w:rsidR="00CD1080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получателей социальных услуг в отдаленных населенных пунктах, продление практики организации и проведения выездных приемов граждан на территориях отдаленных муниципальных образований</w:t>
            </w:r>
          </w:p>
        </w:tc>
        <w:tc>
          <w:tcPr>
            <w:tcW w:w="1839" w:type="dxa"/>
          </w:tcPr>
          <w:p w:rsidR="00CD1080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D1080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отделениями, специалисты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CD1080" w:rsidTr="00A544BF">
        <w:tc>
          <w:tcPr>
            <w:tcW w:w="861" w:type="dxa"/>
          </w:tcPr>
          <w:p w:rsidR="00CD1080" w:rsidRDefault="00CD1080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44" w:type="dxa"/>
          </w:tcPr>
          <w:p w:rsidR="00CD1080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разработки и реализации мер по улучшению условий для успешного решения поставленных задач</w:t>
            </w:r>
          </w:p>
        </w:tc>
        <w:tc>
          <w:tcPr>
            <w:tcW w:w="1839" w:type="dxa"/>
          </w:tcPr>
          <w:p w:rsidR="00CD1080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CD1080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  <w:tr w:rsidR="00A357DE" w:rsidTr="00A544BF">
        <w:tc>
          <w:tcPr>
            <w:tcW w:w="861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44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технологий, привлечение квалифицированных специалистов для расширения спектра дополнительных услуг</w:t>
            </w:r>
          </w:p>
        </w:tc>
        <w:tc>
          <w:tcPr>
            <w:tcW w:w="1839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  <w:tr w:rsidR="00A357DE" w:rsidTr="00A544BF">
        <w:tc>
          <w:tcPr>
            <w:tcW w:w="861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44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стимулирование работников учреждения к предоставлению качественных социальных услуг, ориентированных на потребности и ожидания получателей социальных услуг</w:t>
            </w:r>
          </w:p>
        </w:tc>
        <w:tc>
          <w:tcPr>
            <w:tcW w:w="1839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57DE" w:rsidTr="00A544BF">
        <w:tc>
          <w:tcPr>
            <w:tcW w:w="861" w:type="dxa"/>
          </w:tcPr>
          <w:p w:rsidR="00A357DE" w:rsidRDefault="00A357DE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44" w:type="dxa"/>
          </w:tcPr>
          <w:p w:rsidR="00A357DE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</w:t>
            </w:r>
          </w:p>
        </w:tc>
        <w:tc>
          <w:tcPr>
            <w:tcW w:w="1839" w:type="dxa"/>
          </w:tcPr>
          <w:p w:rsidR="00A357DE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A357DE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6A1D" w:rsidTr="00A544BF">
        <w:tc>
          <w:tcPr>
            <w:tcW w:w="861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44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</w:t>
            </w:r>
          </w:p>
        </w:tc>
        <w:tc>
          <w:tcPr>
            <w:tcW w:w="1839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  <w:tr w:rsidR="00DE6A1D" w:rsidTr="00A544BF">
        <w:tc>
          <w:tcPr>
            <w:tcW w:w="861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44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замечаний и предложений граждан по итогам Декады качества. Принятие мер по устранению замечаний и реализация предложений граждан</w:t>
            </w:r>
          </w:p>
        </w:tc>
        <w:tc>
          <w:tcPr>
            <w:tcW w:w="1839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7" w:type="dxa"/>
          </w:tcPr>
          <w:p w:rsidR="00DE6A1D" w:rsidRDefault="00DE6A1D" w:rsidP="0054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</w:t>
            </w:r>
          </w:p>
        </w:tc>
      </w:tr>
    </w:tbl>
    <w:p w:rsidR="0054335C" w:rsidRPr="0054335C" w:rsidRDefault="0054335C" w:rsidP="0054335C">
      <w:pPr>
        <w:spacing w:after="0" w:line="240" w:lineRule="auto"/>
        <w:jc w:val="center"/>
      </w:pPr>
    </w:p>
    <w:sectPr w:rsidR="0054335C" w:rsidRPr="0054335C" w:rsidSect="004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5C"/>
    <w:rsid w:val="00147138"/>
    <w:rsid w:val="00254881"/>
    <w:rsid w:val="002610B9"/>
    <w:rsid w:val="00295E65"/>
    <w:rsid w:val="00313DCA"/>
    <w:rsid w:val="003A0EEB"/>
    <w:rsid w:val="0048670C"/>
    <w:rsid w:val="0049422D"/>
    <w:rsid w:val="0054335C"/>
    <w:rsid w:val="005C05BB"/>
    <w:rsid w:val="00642831"/>
    <w:rsid w:val="00700DCC"/>
    <w:rsid w:val="008B00AA"/>
    <w:rsid w:val="008F6E0E"/>
    <w:rsid w:val="009000A9"/>
    <w:rsid w:val="009051D5"/>
    <w:rsid w:val="00940B34"/>
    <w:rsid w:val="00A357DE"/>
    <w:rsid w:val="00A544BF"/>
    <w:rsid w:val="00B52BCF"/>
    <w:rsid w:val="00C34B58"/>
    <w:rsid w:val="00C37450"/>
    <w:rsid w:val="00CD1080"/>
    <w:rsid w:val="00D7648B"/>
    <w:rsid w:val="00DE6A1D"/>
    <w:rsid w:val="00F41F47"/>
    <w:rsid w:val="00F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12</cp:revision>
  <cp:lastPrinted>2019-04-18T03:46:00Z</cp:lastPrinted>
  <dcterms:created xsi:type="dcterms:W3CDTF">2018-04-16T05:02:00Z</dcterms:created>
  <dcterms:modified xsi:type="dcterms:W3CDTF">2019-04-18T03:47:00Z</dcterms:modified>
</cp:coreProperties>
</file>