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A7" w:rsidRPr="00E156D4"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КГБУ СО «КЦСОН «</w:t>
      </w:r>
      <w:proofErr w:type="spellStart"/>
      <w:r>
        <w:rPr>
          <w:rFonts w:ascii="Times New Roman" w:hAnsi="Times New Roman" w:cs="Times New Roman"/>
          <w:color w:val="1F1F1F"/>
          <w:sz w:val="28"/>
          <w:szCs w:val="28"/>
          <w:shd w:val="clear" w:color="auto" w:fill="FFFFFF"/>
        </w:rPr>
        <w:t>Пировский</w:t>
      </w:r>
      <w:proofErr w:type="spellEnd"/>
      <w:r>
        <w:rPr>
          <w:rFonts w:ascii="Times New Roman" w:hAnsi="Times New Roman" w:cs="Times New Roman"/>
          <w:color w:val="1F1F1F"/>
          <w:sz w:val="28"/>
          <w:szCs w:val="28"/>
          <w:shd w:val="clear" w:color="auto" w:fill="FFFFFF"/>
        </w:rPr>
        <w:t>» представляет вашему вниманию очередное занятие в «Школе родственного ухода» на тему: «</w:t>
      </w:r>
      <w:r>
        <w:rPr>
          <w:rFonts w:ascii="Times New Roman" w:hAnsi="Times New Roman" w:cs="Times New Roman"/>
          <w:b/>
          <w:color w:val="1F1F1F"/>
          <w:sz w:val="28"/>
          <w:szCs w:val="28"/>
          <w:shd w:val="clear" w:color="auto" w:fill="FFFFFF"/>
        </w:rPr>
        <w:t>Уход за престарелой матерью»</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Pr>
          <w:noProof/>
          <w:lang w:eastAsia="ru-RU"/>
        </w:rPr>
        <w:drawing>
          <wp:inline distT="0" distB="0" distL="0" distR="0" wp14:anchorId="08826AD6" wp14:editId="0E494785">
            <wp:extent cx="5924550" cy="3819525"/>
            <wp:effectExtent l="0" t="0" r="0" b="9525"/>
            <wp:docPr id="2" name="Рисунок 2" descr="Сначала думать о себе: как не выгореть при уходе за пожилым челове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ачала думать о себе: как не выгореть при уходе за пожилым человеко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3044" cy="3844342"/>
                    </a:xfrm>
                    <a:prstGeom prst="rect">
                      <a:avLst/>
                    </a:prstGeom>
                    <a:noFill/>
                    <a:ln>
                      <a:noFill/>
                    </a:ln>
                  </pic:spPr>
                </pic:pic>
              </a:graphicData>
            </a:graphic>
          </wp:inline>
        </w:drawing>
      </w:r>
    </w:p>
    <w:p w:rsidR="00FB3502"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bookmarkStart w:id="0" w:name="_GoBack"/>
      <w:bookmarkEnd w:id="0"/>
    </w:p>
    <w:p w:rsidR="003103A7" w:rsidRDefault="003103A7" w:rsidP="00FB3502">
      <w:pPr>
        <w:spacing w:after="0" w:line="240" w:lineRule="auto"/>
        <w:ind w:firstLine="708"/>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Мама – самый близкий, родной человек. Она все поймет и поддержит в нужную минуту. Однако приходит момент, когда внимания уже требует пожилая мать. Со стариками всегда трудно, а с больными – еще сложнее. При заботе о самом родном человеке прибавляется и психологическая составляющая. Именно поэтому депрессия при уходе за пожилой матерью – частое явление. Предлагаем несколько полезных рекомендаций как избежать или бороться со стрессом.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Необходимость опеки над престарелой матерью ломает устоявшийся жизненный ритм. Работающему родственнику приходится «разрываться» между: ежедневными профессиональными обязанностями – работу нужно выполнять с полной отдачей; семьей – близкие не перестают требовать внимания; пожилой мамой – ситуация усугубляется болезнью. Обычно старики становятся требовательными, мнительными, обидчивыми; собственными потребностями – вот об этом многие опекуны вспоминают в последнюю очередь.</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Ситуация может усугубляться позицией матери: «я тебя воспитала – ты мне должен (должна)». Значительная эмоциональная и физическая нагрузка, бремя ответственности могут стать причиной нервного истощения. Ухаживающий человек постоянно переживает гнетущее чувство тревоги, его может покинуть надежда на лучшее. Опекун «выгорает» изнутри. Признаками </w:t>
      </w:r>
      <w:r w:rsidRPr="00D71846">
        <w:rPr>
          <w:rFonts w:ascii="Times New Roman" w:hAnsi="Times New Roman" w:cs="Times New Roman"/>
          <w:color w:val="1F1F1F"/>
          <w:sz w:val="28"/>
          <w:szCs w:val="28"/>
          <w:shd w:val="clear" w:color="auto" w:fill="FFFFFF"/>
        </w:rPr>
        <w:lastRenderedPageBreak/>
        <w:t xml:space="preserve">приближающейся депрессии при заботе о престарелом родственнике являются: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ухудшение самочувствия</w:t>
      </w:r>
      <w:r>
        <w:rPr>
          <w:rFonts w:ascii="Times New Roman" w:hAnsi="Times New Roman" w:cs="Times New Roman"/>
          <w:color w:val="1F1F1F"/>
          <w:sz w:val="28"/>
          <w:szCs w:val="28"/>
          <w:shd w:val="clear" w:color="auto" w:fill="FFFFFF"/>
        </w:rPr>
        <w:t>;</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-головные боли;</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часты</w:t>
      </w:r>
      <w:r>
        <w:rPr>
          <w:rFonts w:ascii="Times New Roman" w:hAnsi="Times New Roman" w:cs="Times New Roman"/>
          <w:color w:val="1F1F1F"/>
          <w:sz w:val="28"/>
          <w:szCs w:val="28"/>
          <w:shd w:val="clear" w:color="auto" w:fill="FFFFFF"/>
        </w:rPr>
        <w:t>е скачки артериального давления;</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w:t>
      </w:r>
      <w:r>
        <w:rPr>
          <w:rFonts w:ascii="Times New Roman" w:hAnsi="Times New Roman" w:cs="Times New Roman"/>
          <w:color w:val="1F1F1F"/>
          <w:sz w:val="28"/>
          <w:szCs w:val="28"/>
          <w:shd w:val="clear" w:color="auto" w:fill="FFFFFF"/>
        </w:rPr>
        <w:t>-</w:t>
      </w:r>
      <w:r w:rsidRPr="00D71846">
        <w:rPr>
          <w:rFonts w:ascii="Times New Roman" w:hAnsi="Times New Roman" w:cs="Times New Roman"/>
          <w:color w:val="1F1F1F"/>
          <w:sz w:val="28"/>
          <w:szCs w:val="28"/>
          <w:shd w:val="clear" w:color="auto" w:fill="FFFFFF"/>
        </w:rPr>
        <w:t xml:space="preserve">боли в области спины и шеи;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быстрая смена на</w:t>
      </w:r>
      <w:r>
        <w:rPr>
          <w:rFonts w:ascii="Times New Roman" w:hAnsi="Times New Roman" w:cs="Times New Roman"/>
          <w:color w:val="1F1F1F"/>
          <w:sz w:val="28"/>
          <w:szCs w:val="28"/>
          <w:shd w:val="clear" w:color="auto" w:fill="FFFFFF"/>
        </w:rPr>
        <w:t>строения;</w:t>
      </w:r>
      <w:r w:rsidRPr="00D71846">
        <w:rPr>
          <w:rFonts w:ascii="Times New Roman" w:hAnsi="Times New Roman" w:cs="Times New Roman"/>
          <w:color w:val="1F1F1F"/>
          <w:sz w:val="28"/>
          <w:szCs w:val="28"/>
          <w:shd w:val="clear" w:color="auto" w:fill="FFFFFF"/>
        </w:rPr>
        <w:t xml:space="preserve">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частые приступы раздражительности;</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w:t>
      </w:r>
      <w:r>
        <w:rPr>
          <w:rFonts w:ascii="Times New Roman" w:hAnsi="Times New Roman" w:cs="Times New Roman"/>
          <w:color w:val="1F1F1F"/>
          <w:sz w:val="28"/>
          <w:szCs w:val="28"/>
          <w:shd w:val="clear" w:color="auto" w:fill="FFFFFF"/>
        </w:rPr>
        <w:t>-</w:t>
      </w:r>
      <w:r w:rsidRPr="00D71846">
        <w:rPr>
          <w:rFonts w:ascii="Times New Roman" w:hAnsi="Times New Roman" w:cs="Times New Roman"/>
          <w:color w:val="1F1F1F"/>
          <w:sz w:val="28"/>
          <w:szCs w:val="28"/>
          <w:shd w:val="clear" w:color="auto" w:fill="FFFFFF"/>
        </w:rPr>
        <w:t>повышение эмоциональности, ранимости;</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w:t>
      </w:r>
      <w:r>
        <w:rPr>
          <w:rFonts w:ascii="Times New Roman" w:hAnsi="Times New Roman" w:cs="Times New Roman"/>
          <w:color w:val="1F1F1F"/>
          <w:sz w:val="28"/>
          <w:szCs w:val="28"/>
          <w:shd w:val="clear" w:color="auto" w:fill="FFFFFF"/>
        </w:rPr>
        <w:t>-</w:t>
      </w:r>
      <w:r w:rsidRPr="00D71846">
        <w:rPr>
          <w:rFonts w:ascii="Times New Roman" w:hAnsi="Times New Roman" w:cs="Times New Roman"/>
          <w:color w:val="1F1F1F"/>
          <w:sz w:val="28"/>
          <w:szCs w:val="28"/>
          <w:shd w:val="clear" w:color="auto" w:fill="FFFFFF"/>
        </w:rPr>
        <w:t>апатия, отсутствие энергии;</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w:t>
      </w:r>
      <w:r>
        <w:rPr>
          <w:rFonts w:ascii="Times New Roman" w:hAnsi="Times New Roman" w:cs="Times New Roman"/>
          <w:color w:val="1F1F1F"/>
          <w:sz w:val="28"/>
          <w:szCs w:val="28"/>
          <w:shd w:val="clear" w:color="auto" w:fill="FFFFFF"/>
        </w:rPr>
        <w:t>-</w:t>
      </w:r>
      <w:r w:rsidRPr="00D71846">
        <w:rPr>
          <w:rFonts w:ascii="Times New Roman" w:hAnsi="Times New Roman" w:cs="Times New Roman"/>
          <w:color w:val="1F1F1F"/>
          <w:sz w:val="28"/>
          <w:szCs w:val="28"/>
          <w:shd w:val="clear" w:color="auto" w:fill="FFFFFF"/>
        </w:rPr>
        <w:t xml:space="preserve">проблемы со сном.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sidRPr="00D71846">
        <w:rPr>
          <w:rFonts w:ascii="Times New Roman" w:hAnsi="Times New Roman" w:cs="Times New Roman"/>
          <w:color w:val="1F1F1F"/>
          <w:sz w:val="28"/>
          <w:szCs w:val="28"/>
          <w:shd w:val="clear" w:color="auto" w:fill="FFFFFF"/>
        </w:rPr>
        <w:t>Чтобы не допустить или побороть любые проявления, следует правильно подойти к решению проблемы заботы о престарелой маме.</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sidRPr="00F21BAC">
        <w:rPr>
          <w:rFonts w:ascii="Times New Roman" w:hAnsi="Times New Roman" w:cs="Times New Roman"/>
          <w:b/>
          <w:color w:val="1F1F1F"/>
          <w:sz w:val="28"/>
          <w:szCs w:val="28"/>
          <w:shd w:val="clear" w:color="auto" w:fill="FFFFFF"/>
        </w:rPr>
        <w:t xml:space="preserve">      Как организовать уход за пожилым человеком.</w:t>
      </w:r>
      <w:r w:rsidRPr="00D71846">
        <w:rPr>
          <w:rFonts w:ascii="Times New Roman" w:hAnsi="Times New Roman" w:cs="Times New Roman"/>
          <w:color w:val="1F1F1F"/>
          <w:sz w:val="28"/>
          <w:szCs w:val="28"/>
          <w:shd w:val="clear" w:color="auto" w:fill="FFFFFF"/>
        </w:rPr>
        <w:t xml:space="preserve"> Самостоятельный уход за тяжелобольным на дому – одновременно простое и сложное решение. Оно не предполагает дополнительные финансовые расходы. Однако вся физическая и эмоциональная нагрузка ложится на опекуна. Чтобы избежать психологического кризиса, необходимо придерживаться простых правил. Они касаются как особенностей общения с мамой, так и уха</w:t>
      </w:r>
      <w:r>
        <w:rPr>
          <w:rFonts w:ascii="Times New Roman" w:hAnsi="Times New Roman" w:cs="Times New Roman"/>
          <w:color w:val="1F1F1F"/>
          <w:sz w:val="28"/>
          <w:szCs w:val="28"/>
          <w:shd w:val="clear" w:color="auto" w:fill="FFFFFF"/>
        </w:rPr>
        <w:t xml:space="preserve">живающего.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sidRPr="00F21BAC">
        <w:rPr>
          <w:rFonts w:ascii="Times New Roman" w:hAnsi="Times New Roman" w:cs="Times New Roman"/>
          <w:b/>
          <w:color w:val="1F1F1F"/>
          <w:sz w:val="28"/>
          <w:szCs w:val="28"/>
          <w:shd w:val="clear" w:color="auto" w:fill="FFFFFF"/>
        </w:rPr>
        <w:t>Обращение с матерью.</w:t>
      </w:r>
      <w:r>
        <w:rPr>
          <w:rFonts w:ascii="Times New Roman" w:hAnsi="Times New Roman" w:cs="Times New Roman"/>
          <w:color w:val="1F1F1F"/>
          <w:sz w:val="28"/>
          <w:szCs w:val="28"/>
          <w:shd w:val="clear" w:color="auto" w:fill="FFFFFF"/>
        </w:rPr>
        <w:t xml:space="preserve"> С</w:t>
      </w:r>
      <w:r w:rsidRPr="00D71846">
        <w:rPr>
          <w:rFonts w:ascii="Times New Roman" w:hAnsi="Times New Roman" w:cs="Times New Roman"/>
          <w:color w:val="1F1F1F"/>
          <w:sz w:val="28"/>
          <w:szCs w:val="28"/>
          <w:shd w:val="clear" w:color="auto" w:fill="FFFFFF"/>
        </w:rPr>
        <w:t xml:space="preserve"> самого начала нужно построить дружеские взаимоотношения. Полезно будет выделять время для бесед: старики любят вспоминать прошлое, обсуждать увиденное или услышанное. Не стоит перебивать, нужно выслушать, проявить заинтересованность. Если сейчас времени на беседу нет, установить более подходящий момент. По возможности давайте маме самостоятельность. Пусть она выполняет все доступные действия. Может это будет медленно и не совсем правильно. НО самостоятельно. Специалисты утверждают, что так больной чувствует свою значимость, а у опекуна высвобождается немного свободного времени. Особенности общения необходимо строить с учетом состояния и имеющихся заболеваний.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Несколько общих</w:t>
      </w:r>
      <w:r>
        <w:rPr>
          <w:rFonts w:ascii="Times New Roman" w:hAnsi="Times New Roman" w:cs="Times New Roman"/>
          <w:color w:val="1F1F1F"/>
          <w:sz w:val="28"/>
          <w:szCs w:val="28"/>
          <w:shd w:val="clear" w:color="auto" w:fill="FFFFFF"/>
        </w:rPr>
        <w:t xml:space="preserve"> рекомендаций:</w:t>
      </w:r>
      <w:r w:rsidRPr="00D71846">
        <w:rPr>
          <w:rFonts w:ascii="Times New Roman" w:hAnsi="Times New Roman" w:cs="Times New Roman"/>
          <w:color w:val="1F1F1F"/>
          <w:sz w:val="28"/>
          <w:szCs w:val="28"/>
          <w:shd w:val="clear" w:color="auto" w:fill="FFFFFF"/>
        </w:rPr>
        <w:t xml:space="preserve">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w:t>
      </w:r>
      <w:r>
        <w:rPr>
          <w:rFonts w:ascii="Times New Roman" w:hAnsi="Times New Roman" w:cs="Times New Roman"/>
          <w:color w:val="1F1F1F"/>
          <w:sz w:val="28"/>
          <w:szCs w:val="28"/>
          <w:shd w:val="clear" w:color="auto" w:fill="FFFFFF"/>
        </w:rPr>
        <w:t>-</w:t>
      </w:r>
      <w:r w:rsidRPr="00D71846">
        <w:rPr>
          <w:rFonts w:ascii="Times New Roman" w:hAnsi="Times New Roman" w:cs="Times New Roman"/>
          <w:color w:val="1F1F1F"/>
          <w:sz w:val="28"/>
          <w:szCs w:val="28"/>
          <w:shd w:val="clear" w:color="auto" w:fill="FFFFFF"/>
        </w:rPr>
        <w:t xml:space="preserve">Относится к ситуации с пониманием.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По возможности сдерживать свои эмоции, объяснять непонятные вещи (если нужно, то и по нескольку раз)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w:t>
      </w:r>
      <w:r>
        <w:rPr>
          <w:rFonts w:ascii="Times New Roman" w:hAnsi="Times New Roman" w:cs="Times New Roman"/>
          <w:color w:val="1F1F1F"/>
          <w:sz w:val="28"/>
          <w:szCs w:val="28"/>
          <w:shd w:val="clear" w:color="auto" w:fill="FFFFFF"/>
        </w:rPr>
        <w:t>-</w:t>
      </w:r>
      <w:r w:rsidRPr="00D71846">
        <w:rPr>
          <w:rFonts w:ascii="Times New Roman" w:hAnsi="Times New Roman" w:cs="Times New Roman"/>
          <w:color w:val="1F1F1F"/>
          <w:sz w:val="28"/>
          <w:szCs w:val="28"/>
          <w:shd w:val="clear" w:color="auto" w:fill="FFFFFF"/>
        </w:rPr>
        <w:t>Стараться оставаться спокойным, пытаться развеивать страхи и сомнения</w:t>
      </w:r>
      <w:r>
        <w:rPr>
          <w:rFonts w:ascii="Times New Roman" w:hAnsi="Times New Roman" w:cs="Times New Roman"/>
          <w:color w:val="1F1F1F"/>
          <w:sz w:val="28"/>
          <w:szCs w:val="28"/>
          <w:shd w:val="clear" w:color="auto" w:fill="FFFFFF"/>
        </w:rPr>
        <w:t>.</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-Поощрять общение</w:t>
      </w:r>
      <w:r w:rsidRPr="00D71846">
        <w:rPr>
          <w:rFonts w:ascii="Times New Roman" w:hAnsi="Times New Roman" w:cs="Times New Roman"/>
          <w:color w:val="1F1F1F"/>
          <w:sz w:val="28"/>
          <w:szCs w:val="28"/>
          <w:shd w:val="clear" w:color="auto" w:fill="FFFFFF"/>
        </w:rPr>
        <w:t>, начинать разговоры самому, пытаться втягивать в беседу</w:t>
      </w:r>
      <w:r>
        <w:rPr>
          <w:rFonts w:ascii="Times New Roman" w:hAnsi="Times New Roman" w:cs="Times New Roman"/>
          <w:color w:val="1F1F1F"/>
          <w:sz w:val="28"/>
          <w:szCs w:val="28"/>
          <w:shd w:val="clear" w:color="auto" w:fill="FFFFFF"/>
        </w:rPr>
        <w:t>.</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-В</w:t>
      </w:r>
      <w:r w:rsidRPr="00D71846">
        <w:rPr>
          <w:rFonts w:ascii="Times New Roman" w:hAnsi="Times New Roman" w:cs="Times New Roman"/>
          <w:color w:val="1F1F1F"/>
          <w:sz w:val="28"/>
          <w:szCs w:val="28"/>
          <w:shd w:val="clear" w:color="auto" w:fill="FFFFFF"/>
        </w:rPr>
        <w:t>оспринимать холодность как симптом заболевания</w:t>
      </w:r>
      <w:r>
        <w:rPr>
          <w:rFonts w:ascii="Times New Roman" w:hAnsi="Times New Roman" w:cs="Times New Roman"/>
          <w:color w:val="1F1F1F"/>
          <w:sz w:val="28"/>
          <w:szCs w:val="28"/>
          <w:shd w:val="clear" w:color="auto" w:fill="FFFFFF"/>
        </w:rPr>
        <w:t xml:space="preserve"> и самому не зацикливаться на этом.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Не вступать в конфликт, стараться сменить тему, отвлечь</w:t>
      </w:r>
      <w:r>
        <w:rPr>
          <w:rFonts w:ascii="Times New Roman" w:hAnsi="Times New Roman" w:cs="Times New Roman"/>
          <w:color w:val="1F1F1F"/>
          <w:sz w:val="28"/>
          <w:szCs w:val="28"/>
          <w:shd w:val="clear" w:color="auto" w:fill="FFFFFF"/>
        </w:rPr>
        <w:t>.</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r w:rsidRPr="00D71846">
        <w:rPr>
          <w:rFonts w:ascii="Times New Roman" w:hAnsi="Times New Roman" w:cs="Times New Roman"/>
          <w:color w:val="1F1F1F"/>
          <w:sz w:val="28"/>
          <w:szCs w:val="28"/>
          <w:shd w:val="clear" w:color="auto" w:fill="FFFFFF"/>
        </w:rPr>
        <w:t xml:space="preserve">  </w:t>
      </w: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Говорить кратко, не употреблять сложные слова, повторять сказанное</w:t>
      </w:r>
      <w:r>
        <w:rPr>
          <w:rFonts w:ascii="Times New Roman" w:hAnsi="Times New Roman" w:cs="Times New Roman"/>
          <w:color w:val="1F1F1F"/>
          <w:sz w:val="28"/>
          <w:szCs w:val="28"/>
          <w:shd w:val="clear" w:color="auto" w:fill="FFFFFF"/>
        </w:rPr>
        <w:t xml:space="preserve">. </w:t>
      </w:r>
      <w:r w:rsidRPr="00D71846">
        <w:rPr>
          <w:rFonts w:ascii="Times New Roman" w:hAnsi="Times New Roman" w:cs="Times New Roman"/>
          <w:color w:val="1F1F1F"/>
          <w:sz w:val="28"/>
          <w:szCs w:val="28"/>
          <w:shd w:val="clear" w:color="auto" w:fill="FFFFFF"/>
        </w:rPr>
        <w:t xml:space="preserve"> Рутинная, неоплачиваемая работа сиделки и эмоциональное напряжение выматывает. Поэтому выделяйте время для психологической разрядки</w:t>
      </w:r>
      <w:r w:rsidRPr="00105735">
        <w:rPr>
          <w:rFonts w:ascii="Times New Roman" w:hAnsi="Times New Roman" w:cs="Times New Roman"/>
          <w:color w:val="1F1F1F"/>
          <w:sz w:val="28"/>
          <w:szCs w:val="28"/>
          <w:shd w:val="clear" w:color="auto" w:fill="FFFFFF"/>
        </w:rPr>
        <w:t>.</w:t>
      </w:r>
      <w:r w:rsidRPr="00105735">
        <w:rPr>
          <w:rFonts w:ascii="Times New Roman" w:hAnsi="Times New Roman" w:cs="Times New Roman"/>
          <w:color w:val="000000"/>
          <w:sz w:val="28"/>
          <w:szCs w:val="28"/>
          <w:shd w:val="clear" w:color="auto" w:fill="FFFFFF"/>
        </w:rPr>
        <w:t xml:space="preserve"> Позволяйте себе отдых, увлечения и интересные занятия. Следите за своим здоровьем, высыпайтесь по ночам. Чаще общайтесь с другими людьми. Все </w:t>
      </w:r>
      <w:r w:rsidRPr="00105735">
        <w:rPr>
          <w:rFonts w:ascii="Times New Roman" w:hAnsi="Times New Roman" w:cs="Times New Roman"/>
          <w:color w:val="000000"/>
          <w:sz w:val="28"/>
          <w:szCs w:val="28"/>
          <w:shd w:val="clear" w:color="auto" w:fill="FFFFFF"/>
        </w:rPr>
        <w:lastRenderedPageBreak/>
        <w:t>это даст силы, чтобы </w:t>
      </w:r>
      <w:hyperlink r:id="rId5" w:tgtFrame="_blank" w:history="1">
        <w:r w:rsidRPr="00105735">
          <w:rPr>
            <w:rFonts w:ascii="Times New Roman" w:hAnsi="Times New Roman" w:cs="Times New Roman"/>
            <w:sz w:val="28"/>
            <w:szCs w:val="28"/>
            <w:shd w:val="clear" w:color="auto" w:fill="FFFFFF"/>
          </w:rPr>
          <w:t>ухаживать за пожилым человеком</w:t>
        </w:r>
      </w:hyperlink>
      <w:r w:rsidRPr="00105735">
        <w:rPr>
          <w:rFonts w:ascii="Times New Roman" w:hAnsi="Times New Roman" w:cs="Times New Roman"/>
          <w:sz w:val="28"/>
          <w:szCs w:val="28"/>
          <w:shd w:val="clear" w:color="auto" w:fill="FFFFFF"/>
        </w:rPr>
        <w:t>,</w:t>
      </w:r>
      <w:r>
        <w:rPr>
          <w:rFonts w:ascii="Times New Roman" w:hAnsi="Times New Roman" w:cs="Times New Roman"/>
          <w:color w:val="000000"/>
          <w:sz w:val="28"/>
          <w:szCs w:val="28"/>
          <w:shd w:val="clear" w:color="auto" w:fill="FFFFFF"/>
        </w:rPr>
        <w:t xml:space="preserve"> поможет избежать рутины </w:t>
      </w:r>
      <w:r w:rsidRPr="00105735">
        <w:rPr>
          <w:rFonts w:ascii="Times New Roman" w:hAnsi="Times New Roman" w:cs="Times New Roman"/>
          <w:color w:val="000000"/>
          <w:sz w:val="28"/>
          <w:szCs w:val="28"/>
          <w:shd w:val="clear" w:color="auto" w:fill="FFFFFF"/>
        </w:rPr>
        <w:t>и переутомления.</w:t>
      </w:r>
      <w:r w:rsidRPr="00105735">
        <w:rPr>
          <w:rFonts w:ascii="Times New Roman" w:hAnsi="Times New Roman" w:cs="Times New Roman"/>
          <w:color w:val="1F1F1F"/>
          <w:sz w:val="28"/>
          <w:szCs w:val="28"/>
          <w:shd w:val="clear" w:color="auto" w:fill="FFFFFF"/>
        </w:rPr>
        <w:t xml:space="preserve"> </w:t>
      </w:r>
    </w:p>
    <w:p w:rsidR="003103A7" w:rsidRDefault="003103A7" w:rsidP="003103A7">
      <w:pPr>
        <w:spacing w:after="0" w:line="240" w:lineRule="auto"/>
        <w:jc w:val="both"/>
        <w:rPr>
          <w:rFonts w:ascii="Times New Roman" w:hAnsi="Times New Roman" w:cs="Times New Roman"/>
          <w:color w:val="1F1F1F"/>
          <w:sz w:val="28"/>
          <w:szCs w:val="28"/>
          <w:shd w:val="clear" w:color="auto" w:fill="FFFFFF"/>
        </w:rPr>
      </w:pPr>
    </w:p>
    <w:p w:rsidR="003103A7" w:rsidRDefault="003103A7" w:rsidP="003103A7">
      <w:pPr>
        <w:spacing w:after="0" w:line="240" w:lineRule="auto"/>
        <w:rPr>
          <w:rFonts w:ascii="Times New Roman" w:hAnsi="Times New Roman" w:cs="Times New Roman"/>
          <w:color w:val="1F1F1F"/>
          <w:sz w:val="28"/>
          <w:szCs w:val="28"/>
        </w:rPr>
      </w:pPr>
      <w:r>
        <w:rPr>
          <w:rFonts w:ascii="Times New Roman" w:hAnsi="Times New Roman" w:cs="Times New Roman"/>
          <w:color w:val="1F1F1F"/>
          <w:sz w:val="28"/>
          <w:szCs w:val="28"/>
        </w:rPr>
        <w:t>С уважением социальный педагог</w:t>
      </w:r>
    </w:p>
    <w:p w:rsidR="003103A7" w:rsidRPr="00105735" w:rsidRDefault="003103A7" w:rsidP="003103A7">
      <w:pPr>
        <w:spacing w:after="0" w:line="240" w:lineRule="auto"/>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rPr>
        <w:t xml:space="preserve">социально-реабилитационного отделения   </w:t>
      </w:r>
      <w:r w:rsidR="00FB3502">
        <w:rPr>
          <w:rFonts w:ascii="Times New Roman" w:hAnsi="Times New Roman" w:cs="Times New Roman"/>
          <w:color w:val="1F1F1F"/>
          <w:sz w:val="28"/>
          <w:szCs w:val="28"/>
        </w:rPr>
        <w:t xml:space="preserve"> </w:t>
      </w:r>
      <w:r>
        <w:rPr>
          <w:rFonts w:ascii="Times New Roman" w:hAnsi="Times New Roman" w:cs="Times New Roman"/>
          <w:color w:val="1F1F1F"/>
          <w:sz w:val="28"/>
          <w:szCs w:val="28"/>
        </w:rPr>
        <w:t>Аскарова Н.В.</w:t>
      </w:r>
      <w:r w:rsidRPr="00105735">
        <w:rPr>
          <w:rFonts w:ascii="Times New Roman" w:hAnsi="Times New Roman" w:cs="Times New Roman"/>
          <w:color w:val="1F1F1F"/>
          <w:sz w:val="28"/>
          <w:szCs w:val="28"/>
        </w:rPr>
        <w:br/>
      </w:r>
    </w:p>
    <w:p w:rsidR="003103A7" w:rsidRDefault="003103A7" w:rsidP="003103A7">
      <w:pPr>
        <w:rPr>
          <w:rFonts w:ascii="Helvetica" w:hAnsi="Helvetica" w:cs="Helvetica"/>
          <w:color w:val="1F1F1F"/>
          <w:sz w:val="18"/>
          <w:szCs w:val="18"/>
          <w:shd w:val="clear" w:color="auto" w:fill="FFFFFF"/>
        </w:rPr>
      </w:pPr>
    </w:p>
    <w:p w:rsidR="003103A7" w:rsidRDefault="003103A7" w:rsidP="003103A7">
      <w:pPr>
        <w:rPr>
          <w:rFonts w:ascii="Helvetica" w:hAnsi="Helvetica" w:cs="Helvetica"/>
          <w:color w:val="1F1F1F"/>
          <w:sz w:val="18"/>
          <w:szCs w:val="18"/>
          <w:shd w:val="clear" w:color="auto" w:fill="FFFFFF"/>
        </w:rPr>
      </w:pPr>
    </w:p>
    <w:p w:rsidR="003103A7" w:rsidRDefault="003103A7" w:rsidP="003103A7">
      <w:pPr>
        <w:rPr>
          <w:rFonts w:ascii="Helvetica" w:hAnsi="Helvetica" w:cs="Helvetica"/>
          <w:color w:val="1F1F1F"/>
          <w:sz w:val="18"/>
          <w:szCs w:val="18"/>
          <w:shd w:val="clear" w:color="auto" w:fill="FFFFFF"/>
        </w:rPr>
      </w:pPr>
    </w:p>
    <w:p w:rsidR="00B342D7" w:rsidRDefault="00B342D7"/>
    <w:sectPr w:rsidR="00B34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AE"/>
    <w:rsid w:val="003103A7"/>
    <w:rsid w:val="00B342D7"/>
    <w:rsid w:val="00CD17AE"/>
    <w:rsid w:val="00FB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E85F"/>
  <w15:chartTrackingRefBased/>
  <w15:docId w15:val="{F3F3B9C5-D097-42F4-BBE5-202C5C81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3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3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0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natceya.ru/polezno/uhod-za-pozhilymi/na-domu-v-stacionar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Usr</cp:lastModifiedBy>
  <cp:revision>3</cp:revision>
  <cp:lastPrinted>2022-02-07T04:40:00Z</cp:lastPrinted>
  <dcterms:created xsi:type="dcterms:W3CDTF">2022-02-07T04:20:00Z</dcterms:created>
  <dcterms:modified xsi:type="dcterms:W3CDTF">2022-02-07T04:43:00Z</dcterms:modified>
</cp:coreProperties>
</file>